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7F82" w:rsidRDefault="0065262F">
      <w:pPr>
        <w:rPr>
          <w:b/>
          <w:sz w:val="24"/>
          <w:szCs w:val="24"/>
        </w:rPr>
      </w:pPr>
      <w:r w:rsidRPr="009F7F82">
        <w:rPr>
          <w:b/>
          <w:sz w:val="24"/>
          <w:szCs w:val="24"/>
        </w:rPr>
        <w:t>Уважаемые родители!!!!</w:t>
      </w:r>
    </w:p>
    <w:p w:rsidR="0065262F" w:rsidRPr="009F7F82" w:rsidRDefault="0065262F">
      <w:pPr>
        <w:rPr>
          <w:b/>
          <w:sz w:val="24"/>
          <w:szCs w:val="24"/>
        </w:rPr>
      </w:pPr>
      <w:r w:rsidRPr="009F7F82">
        <w:rPr>
          <w:b/>
          <w:sz w:val="24"/>
          <w:szCs w:val="24"/>
        </w:rPr>
        <w:t>Сегодня я предлагаю Вам для занятий с детьми новое развивающее занятие. Думаю, что особых трудностей оно у вас не вызовет, но всё же даю маленькую подсказку.   Во втором упражнении нужно сначала закрасить весь квадрат и прямоугольник</w:t>
      </w:r>
      <w:r w:rsidR="009F7F82" w:rsidRPr="009F7F82">
        <w:rPr>
          <w:b/>
          <w:sz w:val="24"/>
          <w:szCs w:val="24"/>
        </w:rPr>
        <w:t xml:space="preserve">, </w:t>
      </w:r>
      <w:r w:rsidRPr="009F7F82">
        <w:rPr>
          <w:b/>
          <w:sz w:val="24"/>
          <w:szCs w:val="24"/>
        </w:rPr>
        <w:t xml:space="preserve"> а потом  у других фигуры закрасить то</w:t>
      </w:r>
      <w:proofErr w:type="gramStart"/>
      <w:r w:rsidRPr="009F7F82">
        <w:rPr>
          <w:b/>
          <w:sz w:val="24"/>
          <w:szCs w:val="24"/>
        </w:rPr>
        <w:t xml:space="preserve"> ,</w:t>
      </w:r>
      <w:proofErr w:type="gramEnd"/>
      <w:r w:rsidRPr="009F7F82">
        <w:rPr>
          <w:b/>
          <w:sz w:val="24"/>
          <w:szCs w:val="24"/>
        </w:rPr>
        <w:t xml:space="preserve"> что осталось не закрашенным </w:t>
      </w:r>
      <w:r w:rsidR="009F7F82" w:rsidRPr="009F7F82">
        <w:rPr>
          <w:b/>
          <w:sz w:val="24"/>
          <w:szCs w:val="24"/>
        </w:rPr>
        <w:t>. Желаю успешной и интересной работы.</w:t>
      </w:r>
    </w:p>
    <w:p w:rsidR="009F7F82" w:rsidRDefault="009F7F82">
      <w:r>
        <w:t>Педагог-психолог Гурташева Елена Михайловна</w:t>
      </w:r>
    </w:p>
    <w:p w:rsidR="009F7F82" w:rsidRDefault="009F7F82"/>
    <w:p w:rsidR="009F7F82" w:rsidRDefault="009F7F82"/>
    <w:p w:rsidR="009F7F82" w:rsidRDefault="009F7F82"/>
    <w:p w:rsidR="009F7F82" w:rsidRDefault="009F7F82">
      <w:r>
        <w:rPr>
          <w:noProof/>
        </w:rPr>
        <w:drawing>
          <wp:inline distT="0" distB="0" distL="0" distR="0">
            <wp:extent cx="6743065" cy="5996140"/>
            <wp:effectExtent l="19050" t="0" r="635" b="0"/>
            <wp:docPr id="2" name="Рисунок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5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5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59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82" w:rsidRDefault="009F7F82"/>
    <w:p w:rsidR="009F7F82" w:rsidRDefault="009F7F82"/>
    <w:p w:rsidR="009F7F82" w:rsidRDefault="009F7F82"/>
    <w:p w:rsidR="009F7F82" w:rsidRDefault="009F7F82"/>
    <w:p w:rsidR="009F7F82" w:rsidRDefault="009F7F82">
      <w:r>
        <w:rPr>
          <w:noProof/>
        </w:rPr>
        <w:drawing>
          <wp:inline distT="0" distB="0" distL="0" distR="0">
            <wp:extent cx="7219950" cy="5534993"/>
            <wp:effectExtent l="19050" t="0" r="0" b="0"/>
            <wp:docPr id="3" name="Рисунок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5\сканирование000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5\сканирование0002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786" cy="554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82" w:rsidRDefault="009F7F82"/>
    <w:p w:rsidR="009F7F82" w:rsidRDefault="009F7F82"/>
    <w:sectPr w:rsidR="009F7F82" w:rsidSect="009F7F8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62F"/>
    <w:rsid w:val="0065262F"/>
    <w:rsid w:val="009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2017-01-26T14:43:00Z</dcterms:created>
  <dcterms:modified xsi:type="dcterms:W3CDTF">2017-01-26T14:54:00Z</dcterms:modified>
</cp:coreProperties>
</file>